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6187" w14:textId="77777777" w:rsidR="009850A1" w:rsidRPr="00332522" w:rsidRDefault="009850A1" w:rsidP="00026485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3252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Twitter </w:t>
      </w:r>
    </w:p>
    <w:p w14:paraId="0823B788" w14:textId="5D5D36EC" w:rsidR="009850A1" w:rsidRPr="00332522" w:rsidRDefault="009850A1" w:rsidP="00026485">
      <w:pPr>
        <w:spacing w:line="240" w:lineRule="auto"/>
        <w:rPr>
          <w:rFonts w:ascii="Arial" w:eastAsia="Arial" w:hAnsi="Arial" w:cs="Arial"/>
          <w:color w:val="000000" w:themeColor="text1"/>
          <w:highlight w:val="white"/>
        </w:rPr>
      </w:pPr>
      <w:r w:rsidRPr="00332522">
        <w:rPr>
          <w:rFonts w:ascii="Arial" w:eastAsia="Arial" w:hAnsi="Arial" w:cs="Arial"/>
          <w:color w:val="000000" w:themeColor="text1"/>
          <w:highlight w:val="white"/>
        </w:rPr>
        <w:t>@</w:t>
      </w:r>
      <w:proofErr w:type="spellStart"/>
      <w:r w:rsidRPr="00332522">
        <w:rPr>
          <w:rFonts w:ascii="Arial" w:eastAsia="Arial" w:hAnsi="Arial" w:cs="Arial"/>
          <w:color w:val="000000" w:themeColor="text1"/>
          <w:highlight w:val="white"/>
        </w:rPr>
        <w:t>PriceMargaret</w:t>
      </w:r>
      <w:proofErr w:type="spellEnd"/>
      <w:r w:rsidRPr="00332522">
        <w:rPr>
          <w:rFonts w:ascii="Arial" w:eastAsia="Arial" w:hAnsi="Arial" w:cs="Arial"/>
          <w:color w:val="000000" w:themeColor="text1"/>
          <w:highlight w:val="white"/>
        </w:rPr>
        <w:t xml:space="preserve"> joins </w:t>
      </w:r>
      <w:r w:rsidRPr="00332522">
        <w:rPr>
          <w:rFonts w:ascii="Arial" w:eastAsia="Arial" w:hAnsi="Arial" w:cs="Arial"/>
          <w:color w:val="000000" w:themeColor="text1"/>
        </w:rPr>
        <w:t>@UBC_PH &amp; @</w:t>
      </w:r>
      <w:proofErr w:type="spellStart"/>
      <w:r w:rsidRPr="00332522">
        <w:rPr>
          <w:rFonts w:ascii="Arial" w:eastAsia="Arial" w:hAnsi="Arial" w:cs="Arial"/>
          <w:color w:val="000000" w:themeColor="text1"/>
        </w:rPr>
        <w:t>ResearchonWH</w:t>
      </w:r>
      <w:proofErr w:type="spellEnd"/>
      <w:r w:rsidRPr="00332522">
        <w:rPr>
          <w:rFonts w:ascii="Arial" w:eastAsia="Arial" w:hAnsi="Arial" w:cs="Arial"/>
          <w:color w:val="000000" w:themeColor="text1"/>
        </w:rPr>
        <w:t xml:space="preserve"> in a fireside chat moderated by Dr. Judy Segal about 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>deeply-held values of university culture</w:t>
      </w:r>
      <w:r w:rsidR="00CB6BC0" w:rsidRPr="00332522">
        <w:rPr>
          <w:rFonts w:ascii="Arial" w:eastAsia="Arial" w:hAnsi="Arial" w:cs="Arial"/>
          <w:color w:val="000000" w:themeColor="text1"/>
          <w:highlight w:val="white"/>
        </w:rPr>
        <w:t xml:space="preserve">—though 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>a disabilities studies lens. Join this free event on Mar 2</w:t>
      </w:r>
      <w:r w:rsidR="008D1473" w:rsidRPr="008D1473">
        <w:rPr>
          <w:rFonts w:ascii="Arial" w:eastAsia="Arial" w:hAnsi="Arial" w:cs="Arial"/>
          <w:color w:val="000000" w:themeColor="text1"/>
          <w:highlight w:val="white"/>
          <w:vertAlign w:val="superscript"/>
        </w:rPr>
        <w:t>nd</w:t>
      </w:r>
      <w:r w:rsidR="008D1473">
        <w:rPr>
          <w:rFonts w:ascii="Arial" w:eastAsia="Arial" w:hAnsi="Arial" w:cs="Arial"/>
          <w:color w:val="000000" w:themeColor="text1"/>
          <w:highlight w:val="white"/>
        </w:rPr>
        <w:t>, 4:00-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>5:30pm PST</w:t>
      </w:r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>.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 xml:space="preserve"> Register</w:t>
      </w:r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 xml:space="preserve">: </w:t>
      </w:r>
      <w:hyperlink r:id="rId6" w:history="1">
        <w:r w:rsidR="00F576E4" w:rsidRPr="00981027">
          <w:rPr>
            <w:rStyle w:val="Hyperlink"/>
            <w:rFonts w:ascii="Arial" w:eastAsia="Arial" w:hAnsi="Arial" w:cs="Arial"/>
          </w:rPr>
          <w:t>https://bit.ly/3s8XWaC</w:t>
        </w:r>
      </w:hyperlink>
      <w:r w:rsidR="00F576E4">
        <w:rPr>
          <w:rFonts w:ascii="Arial" w:eastAsia="Arial" w:hAnsi="Arial" w:cs="Arial"/>
          <w:color w:val="000000" w:themeColor="text1"/>
        </w:rPr>
        <w:t xml:space="preserve"> </w:t>
      </w:r>
    </w:p>
    <w:p w14:paraId="2E0F32A0" w14:textId="0EFD9539" w:rsidR="009850A1" w:rsidRPr="00332522" w:rsidRDefault="009850A1" w:rsidP="00026485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332522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Facebook </w:t>
      </w:r>
    </w:p>
    <w:p w14:paraId="6EEAE5A7" w14:textId="51876EB9" w:rsidR="00026485" w:rsidRPr="00332522" w:rsidRDefault="009850A1" w:rsidP="00026485">
      <w:pPr>
        <w:spacing w:line="240" w:lineRule="auto"/>
        <w:rPr>
          <w:rFonts w:ascii="Arial" w:eastAsia="Arial" w:hAnsi="Arial" w:cs="Arial"/>
          <w:color w:val="000000" w:themeColor="text1"/>
          <w:highlight w:val="white"/>
        </w:rPr>
      </w:pPr>
      <w:r w:rsidRPr="00332522">
        <w:rPr>
          <w:rFonts w:ascii="Arial" w:eastAsia="Arial" w:hAnsi="Arial" w:cs="Arial"/>
          <w:color w:val="000000" w:themeColor="text1"/>
          <w:highlight w:val="white"/>
        </w:rPr>
        <w:t xml:space="preserve">Join @UBCPublicHumanities and @WHRCluster </w:t>
      </w:r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 xml:space="preserve">when Dr. Judy Segal hosts a fireside chat with 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>Dr. Margaret Price</w:t>
      </w:r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 xml:space="preserve">, author of Mad at School: </w:t>
      </w:r>
      <w:proofErr w:type="spellStart"/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>Rhetorics</w:t>
      </w:r>
      <w:proofErr w:type="spellEnd"/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 xml:space="preserve"> of Mental Disability. </w:t>
      </w:r>
      <w:r w:rsidR="00026485" w:rsidRPr="00332522">
        <w:rPr>
          <w:rFonts w:ascii="Arial" w:eastAsia="Arial" w:hAnsi="Arial" w:cs="Arial"/>
          <w:color w:val="000000" w:themeColor="text1"/>
          <w:highlight w:val="white"/>
        </w:rPr>
        <w:t>On Mar 2</w:t>
      </w:r>
      <w:r w:rsidR="008D1473" w:rsidRPr="008D1473">
        <w:rPr>
          <w:rFonts w:ascii="Arial" w:eastAsia="Arial" w:hAnsi="Arial" w:cs="Arial"/>
          <w:color w:val="000000" w:themeColor="text1"/>
          <w:highlight w:val="white"/>
          <w:vertAlign w:val="superscript"/>
        </w:rPr>
        <w:t>nd</w:t>
      </w:r>
      <w:r w:rsidR="008D1473">
        <w:rPr>
          <w:rFonts w:ascii="Arial" w:eastAsia="Arial" w:hAnsi="Arial" w:cs="Arial"/>
          <w:color w:val="000000" w:themeColor="text1"/>
          <w:highlight w:val="white"/>
        </w:rPr>
        <w:t>, 4:00-</w:t>
      </w:r>
      <w:r w:rsidR="00026485" w:rsidRPr="00332522">
        <w:rPr>
          <w:rFonts w:ascii="Arial" w:eastAsia="Arial" w:hAnsi="Arial" w:cs="Arial"/>
          <w:color w:val="000000" w:themeColor="text1"/>
          <w:highlight w:val="white"/>
        </w:rPr>
        <w:t>5:30 pm PST, they will explore deeply-held values of university culture and discuss how we might ameliorate some of the problems that arise out of mentally-ableist assumptions and</w:t>
      </w:r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 xml:space="preserve"> expectations</w:t>
      </w:r>
      <w:r w:rsidR="00026485" w:rsidRPr="00332522">
        <w:rPr>
          <w:rFonts w:ascii="Arial" w:eastAsia="Arial" w:hAnsi="Arial" w:cs="Arial"/>
          <w:color w:val="000000" w:themeColor="text1"/>
          <w:highlight w:val="white"/>
        </w:rPr>
        <w:t xml:space="preserve">. Register for this free event here—&gt; </w:t>
      </w:r>
      <w:hyperlink r:id="rId7" w:history="1">
        <w:r w:rsidR="00F576E4" w:rsidRPr="00981027">
          <w:rPr>
            <w:rStyle w:val="Hyperlink"/>
            <w:rFonts w:ascii="Arial" w:eastAsia="Arial" w:hAnsi="Arial" w:cs="Arial"/>
          </w:rPr>
          <w:t>https://bit.ly/3s8XWaC</w:t>
        </w:r>
      </w:hyperlink>
      <w:r w:rsidR="00F576E4">
        <w:rPr>
          <w:rFonts w:ascii="Arial" w:eastAsia="Arial" w:hAnsi="Arial" w:cs="Arial"/>
          <w:color w:val="000000" w:themeColor="text1"/>
        </w:rPr>
        <w:t xml:space="preserve"> </w:t>
      </w:r>
    </w:p>
    <w:p w14:paraId="3D1C529B" w14:textId="6D749896" w:rsidR="00026485" w:rsidRPr="00332522" w:rsidRDefault="00026485" w:rsidP="00026485">
      <w:pPr>
        <w:spacing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32522">
        <w:rPr>
          <w:rFonts w:cstheme="minorHAnsi"/>
          <w:b/>
          <w:color w:val="000000" w:themeColor="text1"/>
          <w:sz w:val="24"/>
          <w:szCs w:val="24"/>
          <w:u w:val="single"/>
        </w:rPr>
        <w:t>Instagram</w:t>
      </w:r>
    </w:p>
    <w:p w14:paraId="1EDF3ACC" w14:textId="4E5E8D5F" w:rsidR="00026485" w:rsidRPr="00332522" w:rsidRDefault="00026485" w:rsidP="00026485">
      <w:pPr>
        <w:spacing w:line="240" w:lineRule="auto"/>
        <w:rPr>
          <w:rFonts w:ascii="Arial" w:eastAsia="Arial" w:hAnsi="Arial" w:cs="Arial"/>
          <w:color w:val="000000" w:themeColor="text1"/>
          <w:highlight w:val="white"/>
        </w:rPr>
      </w:pPr>
      <w:r w:rsidRPr="00332522">
        <w:rPr>
          <w:rFonts w:ascii="Arial" w:eastAsia="Arial" w:hAnsi="Arial" w:cs="Arial"/>
          <w:color w:val="000000" w:themeColor="text1"/>
          <w:highlight w:val="white"/>
        </w:rPr>
        <w:t xml:space="preserve">Join </w:t>
      </w:r>
      <w:r w:rsidR="00E8348A" w:rsidRPr="00332522">
        <w:rPr>
          <w:rFonts w:ascii="Arial" w:eastAsia="Arial" w:hAnsi="Arial" w:cs="Arial"/>
          <w:color w:val="000000" w:themeColor="text1"/>
          <w:highlight w:val="white"/>
        </w:rPr>
        <w:t xml:space="preserve">Margaret Price, specialist in disabilities studies and rhetorical theory, 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 xml:space="preserve">on Mar 2 from 4-5:30 pm PST as she and Dr. Judy Segal discuss deeply-held values of university culture and how we might ameliorate some of the problems that arise out of mentally-ableist assumptions and expectations within the academy. Register for this free event here—&gt; </w:t>
      </w:r>
      <w:hyperlink r:id="rId8" w:history="1">
        <w:r w:rsidR="00F576E4" w:rsidRPr="00981027">
          <w:rPr>
            <w:rStyle w:val="Hyperlink"/>
            <w:rFonts w:ascii="Arial" w:eastAsia="Arial" w:hAnsi="Arial" w:cs="Arial"/>
          </w:rPr>
          <w:t>https://bit.ly/3s8XWaC</w:t>
        </w:r>
      </w:hyperlink>
    </w:p>
    <w:p w14:paraId="2373377B" w14:textId="77777777" w:rsidR="009850A1" w:rsidRPr="00332522" w:rsidRDefault="009850A1" w:rsidP="0002648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32522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Tag us</w:t>
      </w:r>
      <w:r w:rsidRPr="003325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66690BD" w14:textId="26A26CD1" w:rsidR="009850A1" w:rsidRPr="00332522" w:rsidRDefault="009850A1" w:rsidP="00026485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32522">
        <w:rPr>
          <w:rFonts w:cstheme="minorHAnsi"/>
          <w:i/>
          <w:iCs/>
          <w:color w:val="000000" w:themeColor="text1"/>
          <w:sz w:val="24"/>
          <w:szCs w:val="24"/>
        </w:rPr>
        <w:t>Twitter</w:t>
      </w:r>
      <w:r w:rsidRPr="00332522">
        <w:rPr>
          <w:rFonts w:cstheme="minorHAnsi"/>
          <w:color w:val="000000" w:themeColor="text1"/>
          <w:sz w:val="24"/>
          <w:szCs w:val="24"/>
        </w:rPr>
        <w:t xml:space="preserve">: </w:t>
      </w:r>
      <w:r w:rsidRPr="00332522">
        <w:rPr>
          <w:rFonts w:ascii="Arial" w:eastAsia="Arial" w:hAnsi="Arial" w:cs="Arial"/>
          <w:color w:val="000000" w:themeColor="text1"/>
        </w:rPr>
        <w:t>@UBC_PH</w:t>
      </w:r>
      <w:r w:rsidR="00026485" w:rsidRPr="00332522">
        <w:rPr>
          <w:rFonts w:ascii="Arial" w:eastAsia="Arial" w:hAnsi="Arial" w:cs="Arial"/>
          <w:color w:val="000000" w:themeColor="text1"/>
        </w:rPr>
        <w:t>,</w:t>
      </w:r>
      <w:r w:rsidRPr="00332522">
        <w:rPr>
          <w:rFonts w:cstheme="minorHAnsi"/>
          <w:color w:val="000000" w:themeColor="text1"/>
          <w:sz w:val="24"/>
          <w:szCs w:val="24"/>
        </w:rPr>
        <w:t xml:space="preserve"> @ResearchonWH</w:t>
      </w:r>
    </w:p>
    <w:p w14:paraId="03BF0DAF" w14:textId="2F95F345" w:rsidR="009850A1" w:rsidRPr="00332522" w:rsidRDefault="009850A1" w:rsidP="00026485">
      <w:pPr>
        <w:pStyle w:val="Heading2"/>
        <w:keepNext w:val="0"/>
        <w:keepLines w:val="0"/>
        <w:spacing w:before="0" w:after="0"/>
        <w:rPr>
          <w:rFonts w:ascii="Arial" w:eastAsia="Arial" w:hAnsi="Arial" w:cs="Arial"/>
          <w:b w:val="0"/>
          <w:color w:val="000000" w:themeColor="text1"/>
          <w:sz w:val="22"/>
          <w:szCs w:val="22"/>
        </w:rPr>
      </w:pPr>
      <w:r w:rsidRPr="00332522">
        <w:rPr>
          <w:rFonts w:cstheme="minorHAnsi"/>
          <w:b w:val="0"/>
          <w:bCs/>
          <w:i/>
          <w:iCs/>
          <w:color w:val="000000" w:themeColor="text1"/>
          <w:sz w:val="24"/>
          <w:szCs w:val="24"/>
        </w:rPr>
        <w:t>IG</w:t>
      </w:r>
      <w:r w:rsidRPr="00332522">
        <w:rPr>
          <w:rFonts w:cstheme="minorHAnsi"/>
          <w:b w:val="0"/>
          <w:bCs/>
          <w:color w:val="000000" w:themeColor="text1"/>
          <w:sz w:val="24"/>
          <w:szCs w:val="24"/>
        </w:rPr>
        <w:t xml:space="preserve">: </w:t>
      </w:r>
      <w:r w:rsidR="00026485" w:rsidRPr="00332522">
        <w:rPr>
          <w:rFonts w:cstheme="minorHAnsi"/>
          <w:b w:val="0"/>
          <w:bCs/>
          <w:color w:val="000000" w:themeColor="text1"/>
          <w:sz w:val="24"/>
          <w:szCs w:val="24"/>
        </w:rPr>
        <w:t>@</w:t>
      </w:r>
      <w:r w:rsidR="00026485" w:rsidRPr="00332522">
        <w:rPr>
          <w:rFonts w:ascii="Arial" w:eastAsia="Arial" w:hAnsi="Arial" w:cs="Arial"/>
          <w:b w:val="0"/>
          <w:color w:val="000000" w:themeColor="text1"/>
          <w:sz w:val="22"/>
          <w:szCs w:val="22"/>
        </w:rPr>
        <w:t xml:space="preserve">public.humanities.hub.ubc, </w:t>
      </w:r>
      <w:r w:rsidRPr="00332522">
        <w:rPr>
          <w:rFonts w:cstheme="minorHAnsi"/>
          <w:b w:val="0"/>
          <w:bCs/>
          <w:color w:val="000000" w:themeColor="text1"/>
          <w:sz w:val="24"/>
          <w:szCs w:val="24"/>
        </w:rPr>
        <w:t>@whrcluster</w:t>
      </w:r>
    </w:p>
    <w:p w14:paraId="1BA3E062" w14:textId="2C5D2478" w:rsidR="009850A1" w:rsidRPr="00332522" w:rsidRDefault="009850A1" w:rsidP="00026485">
      <w:pPr>
        <w:spacing w:line="240" w:lineRule="auto"/>
        <w:rPr>
          <w:rFonts w:ascii="Arial" w:eastAsia="Arial" w:hAnsi="Arial" w:cs="Arial"/>
          <w:color w:val="000000" w:themeColor="text1"/>
        </w:rPr>
      </w:pPr>
      <w:proofErr w:type="spellStart"/>
      <w:r w:rsidRPr="00332522">
        <w:rPr>
          <w:rFonts w:cstheme="minorHAnsi"/>
          <w:i/>
          <w:iCs/>
          <w:color w:val="000000" w:themeColor="text1"/>
          <w:sz w:val="24"/>
          <w:szCs w:val="24"/>
        </w:rPr>
        <w:t>FaceBook</w:t>
      </w:r>
      <w:proofErr w:type="spellEnd"/>
      <w:r w:rsidRPr="00332522">
        <w:rPr>
          <w:rFonts w:cstheme="minorHAnsi"/>
          <w:color w:val="000000" w:themeColor="text1"/>
          <w:sz w:val="24"/>
          <w:szCs w:val="24"/>
        </w:rPr>
        <w:t xml:space="preserve">: </w:t>
      </w:r>
      <w:r w:rsidRPr="00332522">
        <w:rPr>
          <w:rFonts w:ascii="Arial" w:eastAsia="Arial" w:hAnsi="Arial" w:cs="Arial"/>
          <w:color w:val="000000" w:themeColor="text1"/>
          <w:highlight w:val="white"/>
        </w:rPr>
        <w:t>@</w:t>
      </w:r>
      <w:proofErr w:type="spellStart"/>
      <w:r w:rsidRPr="00332522">
        <w:rPr>
          <w:rFonts w:ascii="Arial" w:eastAsia="Arial" w:hAnsi="Arial" w:cs="Arial"/>
          <w:color w:val="000000" w:themeColor="text1"/>
          <w:highlight w:val="white"/>
        </w:rPr>
        <w:t>UBCPublicHumanities</w:t>
      </w:r>
      <w:proofErr w:type="spellEnd"/>
      <w:r w:rsidRPr="00332522">
        <w:rPr>
          <w:rFonts w:ascii="Arial" w:eastAsia="Arial" w:hAnsi="Arial" w:cs="Arial"/>
          <w:color w:val="000000" w:themeColor="text1"/>
          <w:highlight w:val="white"/>
        </w:rPr>
        <w:t>, @</w:t>
      </w:r>
      <w:proofErr w:type="spellStart"/>
      <w:r w:rsidRPr="00332522">
        <w:rPr>
          <w:rFonts w:ascii="Arial" w:eastAsia="Arial" w:hAnsi="Arial" w:cs="Arial"/>
          <w:color w:val="000000" w:themeColor="text1"/>
          <w:highlight w:val="white"/>
        </w:rPr>
        <w:t>WHRCluster</w:t>
      </w:r>
      <w:proofErr w:type="spellEnd"/>
    </w:p>
    <w:p w14:paraId="7010117E" w14:textId="77777777" w:rsidR="00BC68FE" w:rsidRPr="00332522" w:rsidRDefault="008D1473" w:rsidP="00026485">
      <w:pPr>
        <w:spacing w:line="240" w:lineRule="auto"/>
        <w:rPr>
          <w:color w:val="000000" w:themeColor="text1"/>
        </w:rPr>
      </w:pPr>
    </w:p>
    <w:sectPr w:rsidR="00BC68FE" w:rsidRPr="00332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9207F"/>
    <w:multiLevelType w:val="hybridMultilevel"/>
    <w:tmpl w:val="D4B4AA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A1"/>
    <w:rsid w:val="00026485"/>
    <w:rsid w:val="000D446E"/>
    <w:rsid w:val="00153D13"/>
    <w:rsid w:val="002140D3"/>
    <w:rsid w:val="00332522"/>
    <w:rsid w:val="00425258"/>
    <w:rsid w:val="008A481C"/>
    <w:rsid w:val="008B2300"/>
    <w:rsid w:val="008D1473"/>
    <w:rsid w:val="009850A1"/>
    <w:rsid w:val="00CB6BC0"/>
    <w:rsid w:val="00E8348A"/>
    <w:rsid w:val="00F576E4"/>
    <w:rsid w:val="00FB4981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B38A"/>
  <w15:chartTrackingRefBased/>
  <w15:docId w15:val="{1BE3685C-4088-EE40-8FD6-B9DEFF3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50A1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48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0A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6485"/>
    <w:rPr>
      <w:rFonts w:ascii="Calibri" w:eastAsia="Calibri" w:hAnsi="Calibri" w:cs="Calibri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D44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4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4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4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4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6E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F5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it.ly/3s8XWaC" TargetMode="External"/><Relationship Id="rId7" Type="http://schemas.openxmlformats.org/officeDocument/2006/relationships/hyperlink" Target="https://bit.ly/3s8XWaC" TargetMode="External"/><Relationship Id="rId8" Type="http://schemas.openxmlformats.org/officeDocument/2006/relationships/hyperlink" Target="https://bit.ly/3s8XWaC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77F2AC-9BDC-594D-AD5D-BB6834D5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Moore</dc:creator>
  <cp:keywords/>
  <dc:description/>
  <cp:lastModifiedBy>Microsoft Office User</cp:lastModifiedBy>
  <cp:revision>2</cp:revision>
  <dcterms:created xsi:type="dcterms:W3CDTF">2021-02-23T18:14:00Z</dcterms:created>
  <dcterms:modified xsi:type="dcterms:W3CDTF">2021-02-23T18:14:00Z</dcterms:modified>
</cp:coreProperties>
</file>